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863" w:rsidRDefault="00CE1863" w:rsidP="00CE1863">
      <w:bookmarkStart w:id="0" w:name="_GoBack"/>
      <w:bookmarkEnd w:id="0"/>
      <w:r>
        <w:t>Brugge</w:t>
      </w:r>
    </w:p>
    <w:p w:rsidR="002505B4" w:rsidRDefault="002505B4" w:rsidP="00CE1863">
      <w:r>
        <w:t>Brugge i</w:t>
      </w:r>
      <w:r w:rsidRPr="002505B4">
        <w:t>s de hoofdstad en grootste stad van de Belg</w:t>
      </w:r>
      <w:r>
        <w:t>ische provincie West-Vlaanderen.</w:t>
      </w:r>
    </w:p>
    <w:p w:rsidR="00CE1863" w:rsidRDefault="00CE1863" w:rsidP="00CE1863">
      <w:r>
        <w:t>Naamgeving</w:t>
      </w:r>
    </w:p>
    <w:p w:rsidR="00CE1863" w:rsidRDefault="00CE1863" w:rsidP="00CE1863">
      <w:r>
        <w:t xml:space="preserve">De oudste tastbare bron waarop voor het eerst de naam van de stad wordt gebruikt, zijn enkele munten van voor 875. Ze vermelden </w:t>
      </w:r>
      <w:proofErr w:type="spellStart"/>
      <w:r>
        <w:t>Bruggia</w:t>
      </w:r>
      <w:proofErr w:type="spellEnd"/>
      <w:r>
        <w:t xml:space="preserve"> en </w:t>
      </w:r>
      <w:proofErr w:type="spellStart"/>
      <w:r>
        <w:t>Bruccia</w:t>
      </w:r>
      <w:proofErr w:type="spellEnd"/>
      <w:r>
        <w:t>.</w:t>
      </w:r>
    </w:p>
    <w:p w:rsidR="00CE1863" w:rsidRDefault="00CE1863" w:rsidP="00CE1863">
      <w:r>
        <w:t xml:space="preserve">Waar de naam Brugge juist vandaan komt, is niet exact bekend. Mogelijk is het een verbastering van de Keltische naam voor de ondertussen gekanaliseerde rivier de </w:t>
      </w:r>
      <w:proofErr w:type="spellStart"/>
      <w:r>
        <w:t>Reie</w:t>
      </w:r>
      <w:proofErr w:type="spellEnd"/>
      <w:r>
        <w:t xml:space="preserve">, die door Brugge stroomde en in de Noordzee uitmondde. </w:t>
      </w:r>
      <w:proofErr w:type="spellStart"/>
      <w:r>
        <w:t>Reie</w:t>
      </w:r>
      <w:proofErr w:type="spellEnd"/>
      <w:r>
        <w:t xml:space="preserve"> zelf komt van het Keltische woord </w:t>
      </w:r>
      <w:proofErr w:type="spellStart"/>
      <w:r>
        <w:t>Rogia</w:t>
      </w:r>
      <w:proofErr w:type="spellEnd"/>
      <w:r>
        <w:t xml:space="preserve">, wat "Heilig Water" betekent. De Kelten beschouwden rivieren en bronnen als goddelijke wezens, en het is waarschijnlijk dat de Keltische naam aan de Brugse waterloop is blijven kleven. Door evolutie zou de naam van het water, </w:t>
      </w:r>
      <w:proofErr w:type="spellStart"/>
      <w:r>
        <w:t>Rogia</w:t>
      </w:r>
      <w:proofErr w:type="spellEnd"/>
      <w:r>
        <w:t xml:space="preserve"> of </w:t>
      </w:r>
      <w:proofErr w:type="spellStart"/>
      <w:r>
        <w:t>Ryggia</w:t>
      </w:r>
      <w:proofErr w:type="spellEnd"/>
      <w:r>
        <w:t xml:space="preserve">, ook de naam van de stad geworden zijn, </w:t>
      </w:r>
      <w:proofErr w:type="spellStart"/>
      <w:r>
        <w:t>Bryggia</w:t>
      </w:r>
      <w:proofErr w:type="spellEnd"/>
      <w:r>
        <w:t>.</w:t>
      </w:r>
    </w:p>
    <w:p w:rsidR="00CE1863" w:rsidRDefault="00CE1863" w:rsidP="00CE1863">
      <w:r>
        <w:t xml:space="preserve">Het is mogelijk dat er in latere eeuwen ook een contaminatie plaats heeft gevonden met het </w:t>
      </w:r>
      <w:proofErr w:type="spellStart"/>
      <w:r>
        <w:t>Oudnoordse</w:t>
      </w:r>
      <w:proofErr w:type="spellEnd"/>
      <w:r>
        <w:t xml:space="preserve"> woord </w:t>
      </w:r>
      <w:proofErr w:type="spellStart"/>
      <w:r>
        <w:t>bryggja</w:t>
      </w:r>
      <w:proofErr w:type="spellEnd"/>
      <w:r>
        <w:t xml:space="preserve">, wat "landingsbrug" of "aanlegkaai" betekent. Zo waren er vanaf 800 veel contacten met Scandinavië via handel over de Noordzee en door de invallen van de Noormannen. De naam Brugge vertoont dan ook gelijkenissen met </w:t>
      </w:r>
      <w:proofErr w:type="spellStart"/>
      <w:r>
        <w:t>Bryggen</w:t>
      </w:r>
      <w:proofErr w:type="spellEnd"/>
      <w:r>
        <w:t>, de historische haven van Bergen, dat net als Brugge vanaf de 14e eeuw een belangrijke stad was van de Hanze.</w:t>
      </w:r>
    </w:p>
    <w:p w:rsidR="00CE1863" w:rsidRDefault="00CE1863" w:rsidP="00CE1863">
      <w:r>
        <w:t xml:space="preserve">Regelmatig wordt naar Brugge verwezen als het "Venetië van het Noorden", refererend aan de vele kanaaltjes en bruggen. De meeste van deze kanaaltjes worden ook "reien" genoemd, naar de rivier de </w:t>
      </w:r>
      <w:proofErr w:type="spellStart"/>
      <w:r>
        <w:t>Reie</w:t>
      </w:r>
      <w:proofErr w:type="spellEnd"/>
      <w:r>
        <w:t>. Een andere theorie luidt dat de bijnaam te maken heeft met het feit dat de middeleeuwse handelssteden Brugge en Venetië economische rivalen waren. Ook wordt Brugge vaak de "Breydelstad" genoemd, naar de Brugse volksheld uit de 14e eeuw, Jan Breydel.</w:t>
      </w:r>
    </w:p>
    <w:p w:rsidR="00CE1863" w:rsidRDefault="00CE1863" w:rsidP="00CE1863">
      <w:r>
        <w:t xml:space="preserve">De bijnaam van de </w:t>
      </w:r>
      <w:proofErr w:type="spellStart"/>
      <w:r>
        <w:t>Bruggelingen</w:t>
      </w:r>
      <w:proofErr w:type="spellEnd"/>
      <w:r>
        <w:t xml:space="preserve"> is "(Brugse) zotten". Deze bijnaam danken ze aan volgende legende: nadat ze Maximiliaan I van Oostenrijk, in hun strijd om autonomie, voor een tijd gevangen hadden gehouden, verbood deze het houden van een jaarmarkt en andere festiviteiten. In een poging om hem te sussen, hield Brugge voor hem een groot feest en vroeg daarna de toestemming opnieuw een jaarmarkt te houden, belastingen te innen én ... een nieuw "zothuis" te bouwen. Hij antwoordde: "Sluit alle poorten van Brugge en je hebt een zothuis!".</w:t>
      </w:r>
    </w:p>
    <w:p w:rsidR="00CE1863" w:rsidRDefault="00CE1863" w:rsidP="00CE1863">
      <w:r>
        <w:t>Bezienswaardigheden en toerisme</w:t>
      </w:r>
    </w:p>
    <w:p w:rsidR="00CE1863" w:rsidRDefault="00CE1863" w:rsidP="00CE1863">
      <w:r>
        <w:t>Brugge is vooral bekend als een historische stad met veel cultureel erfgoed. Het historisch centrum is goed geconserveerd. Het huidige uitzicht van de binnenstad werd echter sterk beïnvloed door de belangstelling voor de neogotiek in de 19e eeuw. Veel gebouwen werden toen verfraaid, gerestaureerd of herbouwd in een neogotische stijl. De reien, de geschiedenis, de archeologische vondsten, maar ook de winkelstraten lokken dagelijks heel wat mensen naar deze stad. Per paardenkoets, met City-Tourbusjes of met bootjes op de reien kan de Brugse binnenstad verkend worden.</w:t>
      </w:r>
    </w:p>
    <w:p w:rsidR="00CE1863" w:rsidRDefault="00CE1863" w:rsidP="00CE1863">
      <w:r>
        <w:t xml:space="preserve">Voor het verblijfstoerisme telt de binnenstad zo'n 100 hotels, goed voor meer dan 8.300 bedden. </w:t>
      </w:r>
      <w:proofErr w:type="gramStart"/>
      <w:r>
        <w:t>De</w:t>
      </w:r>
      <w:proofErr w:type="gramEnd"/>
      <w:r>
        <w:t xml:space="preserve"> jeugdlogies zijn goed voor nog eens ruim 1.300 bedden. In 2013 telde men in Brugge zo'n 1,04 miljoen aankomsten, waaronder circa 22.500 in Zeebrugge, en ruim 1,86 miljoen overnachtingen, waaronder circa 40.000 in Zeebrugge. In vergelijking met andere grote Vlaamse steden vertoont een kleiner aandeel hiervan een zakelijk karakter, al blijkt dit aandeel de laatste jaren wel toe te nemen.</w:t>
      </w:r>
    </w:p>
    <w:p w:rsidR="00CE1863" w:rsidRDefault="00CE1863" w:rsidP="00CE1863">
      <w:r>
        <w:t xml:space="preserve">Het autoverkeer wordt zo veel mogelijk uit het centrum van de stad geweerd. De snelheidsbeperkingen (30 km per uur), een ambitieus lussenplan, veel eenrichtingsverkeer (twee </w:t>
      </w:r>
      <w:r>
        <w:lastRenderedPageBreak/>
        <w:t>richtingen voor fietsers) en randparkings moeten van Brugge een aangename wandel- en winkelstad maken.</w:t>
      </w:r>
    </w:p>
    <w:p w:rsidR="00CE1863" w:rsidRDefault="00CE1863" w:rsidP="00CE1863">
      <w:r>
        <w:t>De aanwezigheid van horecazaken en winkels verdringt evenwel gedeeltelijk de woonfunctie in de binnenstad.</w:t>
      </w:r>
    </w:p>
    <w:p w:rsidR="00CE1863" w:rsidRDefault="00CE1863" w:rsidP="00CE1863">
      <w:r>
        <w:t>Elk jaar gaat op Hemelvaartsdag de Heilig-Bloedprocessie rond in Brugge. Hierbij wordt de relikwie van het Heilig Bloed, die Diederik van de Elzas vanuit Jeruzalem naar Brugge zou hebben gebracht, vereerd door de stad. De processie bestaat uit drie gedeeltes: de Bijbel, de geschiedenis van het Kostbaar Bloed en de prelatuurstoet met de relieken. Een andere grote stoet die in Brugge wordt gehouden, is de Gouden Boomstoet. Deze vijfjaarlijkse praalstoet werd in 1958 gecreëerd met als centraal gegeven de "Wapenpas van de Gouden Boom", die in 1468 op de Brugse Markt werd gehouden ter gelegenheid van het huwelijk van Karel de Stoute en Margaretha van York.</w:t>
      </w:r>
    </w:p>
    <w:p w:rsidR="00CE1863" w:rsidRDefault="00CE1863" w:rsidP="00CE1863">
      <w:r>
        <w:t>In 2002 was Brugge culturele hoofdstad van Europa. Naar aanleiding hiervan werd onder andere een nieuw multifunctioneel concertgebouw opgetrokken, dat de stad internationaal weer op de culturele kaart diende te zetten.</w:t>
      </w:r>
    </w:p>
    <w:p w:rsidR="007D41AB" w:rsidRDefault="00CE1863" w:rsidP="00CE1863">
      <w:r>
        <w:t>Brugge is tevens het centrum van een van de Vlaamse toeristische regio's: het Brugse Ommeland.</w:t>
      </w:r>
    </w:p>
    <w:p w:rsidR="00A6244C" w:rsidRDefault="002505B4" w:rsidP="00CE1863">
      <w:r>
        <w:t>Enkele bezienswaardigheden</w:t>
      </w:r>
    </w:p>
    <w:p w:rsidR="002505B4" w:rsidRDefault="002505B4" w:rsidP="002505B4">
      <w:r>
        <w:t>De Grote Markt, met het belfort en verscheidene (</w:t>
      </w:r>
      <w:proofErr w:type="spellStart"/>
      <w:r>
        <w:t>neo</w:t>
      </w:r>
      <w:proofErr w:type="spellEnd"/>
      <w:r>
        <w:t xml:space="preserve">)gotische gebouwen, zoals het Provinciaal Hof (tot het eind van de 18de eeuw de </w:t>
      </w:r>
      <w:proofErr w:type="spellStart"/>
      <w:r>
        <w:t>Waterhalle</w:t>
      </w:r>
      <w:proofErr w:type="spellEnd"/>
      <w:r>
        <w:t>).</w:t>
      </w:r>
    </w:p>
    <w:p w:rsidR="002505B4" w:rsidRDefault="002505B4" w:rsidP="002505B4">
      <w:r>
        <w:t>De Burg, met onder meer het stadhuis en de gebouwen van het Brugse Vrije.</w:t>
      </w:r>
    </w:p>
    <w:p w:rsidR="002505B4" w:rsidRDefault="002505B4" w:rsidP="002505B4">
      <w:r>
        <w:t>Het Jan van Eyckplein, met onder andere de Poortersloge en het Tolhuis.</w:t>
      </w:r>
    </w:p>
    <w:p w:rsidR="002505B4" w:rsidRDefault="002505B4" w:rsidP="002505B4">
      <w:r>
        <w:t xml:space="preserve">Het Hof van </w:t>
      </w:r>
      <w:proofErr w:type="spellStart"/>
      <w:r>
        <w:t>Gruuthuse</w:t>
      </w:r>
      <w:proofErr w:type="spellEnd"/>
      <w:r>
        <w:t xml:space="preserve"> (inclusief museum) en het </w:t>
      </w:r>
      <w:proofErr w:type="spellStart"/>
      <w:r>
        <w:t>Groeningemuseum</w:t>
      </w:r>
      <w:proofErr w:type="spellEnd"/>
      <w:r>
        <w:t xml:space="preserve"> aan de </w:t>
      </w:r>
      <w:proofErr w:type="spellStart"/>
      <w:r>
        <w:t>Dijver</w:t>
      </w:r>
      <w:proofErr w:type="spellEnd"/>
      <w:r>
        <w:t xml:space="preserve">, en de </w:t>
      </w:r>
      <w:proofErr w:type="spellStart"/>
      <w:r>
        <w:t>Rozenhoedkaai</w:t>
      </w:r>
      <w:proofErr w:type="spellEnd"/>
      <w:r>
        <w:t>, met een van de bekendste stadsgezichten van Brugge.</w:t>
      </w:r>
    </w:p>
    <w:p w:rsidR="002505B4" w:rsidRDefault="002505B4" w:rsidP="002505B4">
      <w:r>
        <w:t xml:space="preserve">De Vismarkt en het </w:t>
      </w:r>
      <w:proofErr w:type="spellStart"/>
      <w:r>
        <w:t>Huidenvettersplein</w:t>
      </w:r>
      <w:proofErr w:type="spellEnd"/>
      <w:r>
        <w:t>.</w:t>
      </w:r>
    </w:p>
    <w:p w:rsidR="002505B4" w:rsidRDefault="002505B4" w:rsidP="002505B4">
      <w:r>
        <w:t xml:space="preserve">Het Oud Sint-Janshospitaal, waar onder andere werken van de kunstschilders Hans </w:t>
      </w:r>
      <w:proofErr w:type="spellStart"/>
      <w:r>
        <w:t>Memling</w:t>
      </w:r>
      <w:proofErr w:type="spellEnd"/>
      <w:r>
        <w:t xml:space="preserve"> en Pablo Picasso worden tentoongesteld.</w:t>
      </w:r>
    </w:p>
    <w:p w:rsidR="002505B4" w:rsidRDefault="002505B4" w:rsidP="002505B4">
      <w:r>
        <w:t>Het Guido Gezellemuseum, in het geboortehuis van de dichter Guido Gezelle.</w:t>
      </w:r>
    </w:p>
    <w:p w:rsidR="002505B4" w:rsidRDefault="002505B4" w:rsidP="002505B4">
      <w:r>
        <w:t xml:space="preserve">De overgebleven oude stadspoorten, namelijk de Smedenpoort, de Ezelpoort, de Kruispoort en de Gentpoort (de Dampoort, de Katelijnepoort en de </w:t>
      </w:r>
      <w:proofErr w:type="spellStart"/>
      <w:r>
        <w:t>Boeveriepoort</w:t>
      </w:r>
      <w:proofErr w:type="spellEnd"/>
      <w:r>
        <w:t xml:space="preserve"> zijn thans verdwenen), en de vier historische molens op de Kruisvest, namelijk de Sint-Janshuismolen, de Bonne-</w:t>
      </w:r>
      <w:proofErr w:type="spellStart"/>
      <w:r>
        <w:t>Chièremolen</w:t>
      </w:r>
      <w:proofErr w:type="spellEnd"/>
      <w:r>
        <w:t xml:space="preserve">, de </w:t>
      </w:r>
      <w:proofErr w:type="spellStart"/>
      <w:r>
        <w:t>Koeleweimolen</w:t>
      </w:r>
      <w:proofErr w:type="spellEnd"/>
      <w:r>
        <w:t xml:space="preserve"> en De Nieuwe Papegaai.</w:t>
      </w:r>
    </w:p>
    <w:p w:rsidR="002505B4" w:rsidRDefault="002505B4" w:rsidP="002505B4">
      <w:r>
        <w:t>De oude godshuizen.</w:t>
      </w:r>
    </w:p>
    <w:p w:rsidR="007E36CC" w:rsidRDefault="007E36CC" w:rsidP="00CE1863">
      <w:pPr>
        <w:rPr>
          <w:i/>
        </w:rPr>
      </w:pPr>
    </w:p>
    <w:p w:rsidR="00A6244C" w:rsidRPr="00A6244C" w:rsidRDefault="00A6244C" w:rsidP="00CE1863">
      <w:pPr>
        <w:rPr>
          <w:i/>
        </w:rPr>
      </w:pPr>
      <w:r w:rsidRPr="00A6244C">
        <w:rPr>
          <w:i/>
        </w:rPr>
        <w:t>Bron: Wikipedia</w:t>
      </w:r>
    </w:p>
    <w:sectPr w:rsidR="00A6244C" w:rsidRPr="00A624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863"/>
    <w:rsid w:val="000E0164"/>
    <w:rsid w:val="002505B4"/>
    <w:rsid w:val="003B6231"/>
    <w:rsid w:val="0053367B"/>
    <w:rsid w:val="005A101B"/>
    <w:rsid w:val="007D41AB"/>
    <w:rsid w:val="007E36CC"/>
    <w:rsid w:val="00820ECB"/>
    <w:rsid w:val="008A1876"/>
    <w:rsid w:val="009E58E9"/>
    <w:rsid w:val="00A6244C"/>
    <w:rsid w:val="00CE1863"/>
    <w:rsid w:val="00CE3D46"/>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7217E"/>
  <w15:chartTrackingRefBased/>
  <w15:docId w15:val="{3718E7ED-BF36-40C4-A72E-A831663A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45478">
      <w:bodyDiv w:val="1"/>
      <w:marLeft w:val="0"/>
      <w:marRight w:val="0"/>
      <w:marTop w:val="0"/>
      <w:marBottom w:val="0"/>
      <w:divBdr>
        <w:top w:val="none" w:sz="0" w:space="0" w:color="auto"/>
        <w:left w:val="none" w:sz="0" w:space="0" w:color="auto"/>
        <w:bottom w:val="none" w:sz="0" w:space="0" w:color="auto"/>
        <w:right w:val="none" w:sz="0" w:space="0" w:color="auto"/>
      </w:divBdr>
      <w:divsChild>
        <w:div w:id="329723093">
          <w:marLeft w:val="0"/>
          <w:marRight w:val="0"/>
          <w:marTop w:val="0"/>
          <w:marBottom w:val="0"/>
          <w:divBdr>
            <w:top w:val="none" w:sz="0" w:space="0" w:color="auto"/>
            <w:left w:val="none" w:sz="0" w:space="0" w:color="auto"/>
            <w:bottom w:val="none" w:sz="0" w:space="0" w:color="auto"/>
            <w:right w:val="none" w:sz="0" w:space="0" w:color="auto"/>
          </w:divBdr>
          <w:divsChild>
            <w:div w:id="797574105">
              <w:marLeft w:val="0"/>
              <w:marRight w:val="0"/>
              <w:marTop w:val="0"/>
              <w:marBottom w:val="0"/>
              <w:divBdr>
                <w:top w:val="none" w:sz="0" w:space="0" w:color="auto"/>
                <w:left w:val="none" w:sz="0" w:space="0" w:color="auto"/>
                <w:bottom w:val="none" w:sz="0" w:space="0" w:color="auto"/>
                <w:right w:val="none" w:sz="0" w:space="0" w:color="auto"/>
              </w:divBdr>
            </w:div>
          </w:divsChild>
        </w:div>
        <w:div w:id="1430347990">
          <w:marLeft w:val="0"/>
          <w:marRight w:val="0"/>
          <w:marTop w:val="0"/>
          <w:marBottom w:val="0"/>
          <w:divBdr>
            <w:top w:val="none" w:sz="0" w:space="0" w:color="auto"/>
            <w:left w:val="none" w:sz="0" w:space="0" w:color="auto"/>
            <w:bottom w:val="none" w:sz="0" w:space="0" w:color="auto"/>
            <w:right w:val="none" w:sz="0" w:space="0" w:color="auto"/>
          </w:divBdr>
          <w:divsChild>
            <w:div w:id="623773962">
              <w:marLeft w:val="0"/>
              <w:marRight w:val="0"/>
              <w:marTop w:val="0"/>
              <w:marBottom w:val="0"/>
              <w:divBdr>
                <w:top w:val="none" w:sz="0" w:space="0" w:color="auto"/>
                <w:left w:val="none" w:sz="0" w:space="0" w:color="auto"/>
                <w:bottom w:val="none" w:sz="0" w:space="0" w:color="auto"/>
                <w:right w:val="none" w:sz="0" w:space="0" w:color="auto"/>
              </w:divBdr>
              <w:divsChild>
                <w:div w:id="21012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93871">
      <w:bodyDiv w:val="1"/>
      <w:marLeft w:val="0"/>
      <w:marRight w:val="0"/>
      <w:marTop w:val="0"/>
      <w:marBottom w:val="0"/>
      <w:divBdr>
        <w:top w:val="none" w:sz="0" w:space="0" w:color="auto"/>
        <w:left w:val="none" w:sz="0" w:space="0" w:color="auto"/>
        <w:bottom w:val="none" w:sz="0" w:space="0" w:color="auto"/>
        <w:right w:val="none" w:sz="0" w:space="0" w:color="auto"/>
      </w:divBdr>
      <w:divsChild>
        <w:div w:id="837890311">
          <w:marLeft w:val="0"/>
          <w:marRight w:val="0"/>
          <w:marTop w:val="0"/>
          <w:marBottom w:val="0"/>
          <w:divBdr>
            <w:top w:val="none" w:sz="0" w:space="0" w:color="auto"/>
            <w:left w:val="none" w:sz="0" w:space="0" w:color="auto"/>
            <w:bottom w:val="none" w:sz="0" w:space="0" w:color="auto"/>
            <w:right w:val="none" w:sz="0" w:space="0" w:color="auto"/>
          </w:divBdr>
          <w:divsChild>
            <w:div w:id="1579368707">
              <w:marLeft w:val="0"/>
              <w:marRight w:val="0"/>
              <w:marTop w:val="0"/>
              <w:marBottom w:val="0"/>
              <w:divBdr>
                <w:top w:val="none" w:sz="0" w:space="0" w:color="auto"/>
                <w:left w:val="none" w:sz="0" w:space="0" w:color="auto"/>
                <w:bottom w:val="none" w:sz="0" w:space="0" w:color="auto"/>
                <w:right w:val="none" w:sz="0" w:space="0" w:color="auto"/>
              </w:divBdr>
            </w:div>
          </w:divsChild>
        </w:div>
        <w:div w:id="1829586853">
          <w:marLeft w:val="0"/>
          <w:marRight w:val="0"/>
          <w:marTop w:val="0"/>
          <w:marBottom w:val="0"/>
          <w:divBdr>
            <w:top w:val="none" w:sz="0" w:space="0" w:color="auto"/>
            <w:left w:val="none" w:sz="0" w:space="0" w:color="auto"/>
            <w:bottom w:val="none" w:sz="0" w:space="0" w:color="auto"/>
            <w:right w:val="none" w:sz="0" w:space="0" w:color="auto"/>
          </w:divBdr>
          <w:divsChild>
            <w:div w:id="1232695290">
              <w:marLeft w:val="0"/>
              <w:marRight w:val="0"/>
              <w:marTop w:val="0"/>
              <w:marBottom w:val="0"/>
              <w:divBdr>
                <w:top w:val="none" w:sz="0" w:space="0" w:color="auto"/>
                <w:left w:val="none" w:sz="0" w:space="0" w:color="auto"/>
                <w:bottom w:val="none" w:sz="0" w:space="0" w:color="auto"/>
                <w:right w:val="none" w:sz="0" w:space="0" w:color="auto"/>
              </w:divBdr>
              <w:divsChild>
                <w:div w:id="192468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864300">
      <w:bodyDiv w:val="1"/>
      <w:marLeft w:val="0"/>
      <w:marRight w:val="0"/>
      <w:marTop w:val="0"/>
      <w:marBottom w:val="0"/>
      <w:divBdr>
        <w:top w:val="none" w:sz="0" w:space="0" w:color="auto"/>
        <w:left w:val="none" w:sz="0" w:space="0" w:color="auto"/>
        <w:bottom w:val="none" w:sz="0" w:space="0" w:color="auto"/>
        <w:right w:val="none" w:sz="0" w:space="0" w:color="auto"/>
      </w:divBdr>
      <w:divsChild>
        <w:div w:id="787354050">
          <w:marLeft w:val="0"/>
          <w:marRight w:val="0"/>
          <w:marTop w:val="0"/>
          <w:marBottom w:val="0"/>
          <w:divBdr>
            <w:top w:val="none" w:sz="0" w:space="0" w:color="auto"/>
            <w:left w:val="none" w:sz="0" w:space="0" w:color="auto"/>
            <w:bottom w:val="none" w:sz="0" w:space="0" w:color="auto"/>
            <w:right w:val="none" w:sz="0" w:space="0" w:color="auto"/>
          </w:divBdr>
        </w:div>
        <w:div w:id="1233203413">
          <w:marLeft w:val="0"/>
          <w:marRight w:val="0"/>
          <w:marTop w:val="0"/>
          <w:marBottom w:val="0"/>
          <w:divBdr>
            <w:top w:val="none" w:sz="0" w:space="0" w:color="auto"/>
            <w:left w:val="none" w:sz="0" w:space="0" w:color="auto"/>
            <w:bottom w:val="none" w:sz="0" w:space="0" w:color="auto"/>
            <w:right w:val="none" w:sz="0" w:space="0" w:color="auto"/>
          </w:divBdr>
          <w:divsChild>
            <w:div w:id="1706099344">
              <w:marLeft w:val="0"/>
              <w:marRight w:val="0"/>
              <w:marTop w:val="0"/>
              <w:marBottom w:val="0"/>
              <w:divBdr>
                <w:top w:val="none" w:sz="0" w:space="0" w:color="auto"/>
                <w:left w:val="none" w:sz="0" w:space="0" w:color="auto"/>
                <w:bottom w:val="none" w:sz="0" w:space="0" w:color="auto"/>
                <w:right w:val="none" w:sz="0" w:space="0" w:color="auto"/>
              </w:divBdr>
              <w:divsChild>
                <w:div w:id="153184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5047">
          <w:marLeft w:val="0"/>
          <w:marRight w:val="0"/>
          <w:marTop w:val="0"/>
          <w:marBottom w:val="0"/>
          <w:divBdr>
            <w:top w:val="none" w:sz="0" w:space="0" w:color="auto"/>
            <w:left w:val="none" w:sz="0" w:space="0" w:color="auto"/>
            <w:bottom w:val="none" w:sz="0" w:space="0" w:color="auto"/>
            <w:right w:val="none" w:sz="0" w:space="0" w:color="auto"/>
          </w:divBdr>
          <w:divsChild>
            <w:div w:id="1671518501">
              <w:marLeft w:val="0"/>
              <w:marRight w:val="0"/>
              <w:marTop w:val="0"/>
              <w:marBottom w:val="0"/>
              <w:divBdr>
                <w:top w:val="none" w:sz="0" w:space="0" w:color="auto"/>
                <w:left w:val="none" w:sz="0" w:space="0" w:color="auto"/>
                <w:bottom w:val="none" w:sz="0" w:space="0" w:color="auto"/>
                <w:right w:val="none" w:sz="0" w:space="0" w:color="auto"/>
              </w:divBdr>
            </w:div>
          </w:divsChild>
        </w:div>
        <w:div w:id="1504585158">
          <w:marLeft w:val="0"/>
          <w:marRight w:val="0"/>
          <w:marTop w:val="0"/>
          <w:marBottom w:val="0"/>
          <w:divBdr>
            <w:top w:val="none" w:sz="0" w:space="0" w:color="auto"/>
            <w:left w:val="none" w:sz="0" w:space="0" w:color="auto"/>
            <w:bottom w:val="none" w:sz="0" w:space="0" w:color="auto"/>
            <w:right w:val="none" w:sz="0" w:space="0" w:color="auto"/>
          </w:divBdr>
          <w:divsChild>
            <w:div w:id="450058572">
              <w:marLeft w:val="0"/>
              <w:marRight w:val="0"/>
              <w:marTop w:val="0"/>
              <w:marBottom w:val="0"/>
              <w:divBdr>
                <w:top w:val="none" w:sz="0" w:space="0" w:color="auto"/>
                <w:left w:val="none" w:sz="0" w:space="0" w:color="auto"/>
                <w:bottom w:val="none" w:sz="0" w:space="0" w:color="auto"/>
                <w:right w:val="none" w:sz="0" w:space="0" w:color="auto"/>
              </w:divBdr>
              <w:divsChild>
                <w:div w:id="7467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68478">
          <w:marLeft w:val="0"/>
          <w:marRight w:val="0"/>
          <w:marTop w:val="0"/>
          <w:marBottom w:val="0"/>
          <w:divBdr>
            <w:top w:val="none" w:sz="0" w:space="0" w:color="auto"/>
            <w:left w:val="none" w:sz="0" w:space="0" w:color="auto"/>
            <w:bottom w:val="none" w:sz="0" w:space="0" w:color="auto"/>
            <w:right w:val="none" w:sz="0" w:space="0" w:color="auto"/>
          </w:divBdr>
          <w:divsChild>
            <w:div w:id="811366261">
              <w:marLeft w:val="0"/>
              <w:marRight w:val="0"/>
              <w:marTop w:val="0"/>
              <w:marBottom w:val="0"/>
              <w:divBdr>
                <w:top w:val="none" w:sz="0" w:space="0" w:color="auto"/>
                <w:left w:val="none" w:sz="0" w:space="0" w:color="auto"/>
                <w:bottom w:val="none" w:sz="0" w:space="0" w:color="auto"/>
                <w:right w:val="none" w:sz="0" w:space="0" w:color="auto"/>
              </w:divBdr>
            </w:div>
          </w:divsChild>
        </w:div>
        <w:div w:id="125199682">
          <w:marLeft w:val="0"/>
          <w:marRight w:val="0"/>
          <w:marTop w:val="0"/>
          <w:marBottom w:val="0"/>
          <w:divBdr>
            <w:top w:val="none" w:sz="0" w:space="0" w:color="auto"/>
            <w:left w:val="none" w:sz="0" w:space="0" w:color="auto"/>
            <w:bottom w:val="none" w:sz="0" w:space="0" w:color="auto"/>
            <w:right w:val="none" w:sz="0" w:space="0" w:color="auto"/>
          </w:divBdr>
          <w:divsChild>
            <w:div w:id="1366062425">
              <w:marLeft w:val="0"/>
              <w:marRight w:val="0"/>
              <w:marTop w:val="0"/>
              <w:marBottom w:val="0"/>
              <w:divBdr>
                <w:top w:val="none" w:sz="0" w:space="0" w:color="auto"/>
                <w:left w:val="none" w:sz="0" w:space="0" w:color="auto"/>
                <w:bottom w:val="none" w:sz="0" w:space="0" w:color="auto"/>
                <w:right w:val="none" w:sz="0" w:space="0" w:color="auto"/>
              </w:divBdr>
              <w:divsChild>
                <w:div w:id="3228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3864">
          <w:marLeft w:val="0"/>
          <w:marRight w:val="0"/>
          <w:marTop w:val="0"/>
          <w:marBottom w:val="0"/>
          <w:divBdr>
            <w:top w:val="none" w:sz="0" w:space="0" w:color="auto"/>
            <w:left w:val="none" w:sz="0" w:space="0" w:color="auto"/>
            <w:bottom w:val="none" w:sz="0" w:space="0" w:color="auto"/>
            <w:right w:val="none" w:sz="0" w:space="0" w:color="auto"/>
          </w:divBdr>
          <w:divsChild>
            <w:div w:id="746075774">
              <w:marLeft w:val="0"/>
              <w:marRight w:val="0"/>
              <w:marTop w:val="0"/>
              <w:marBottom w:val="0"/>
              <w:divBdr>
                <w:top w:val="none" w:sz="0" w:space="0" w:color="auto"/>
                <w:left w:val="none" w:sz="0" w:space="0" w:color="auto"/>
                <w:bottom w:val="none" w:sz="0" w:space="0" w:color="auto"/>
                <w:right w:val="none" w:sz="0" w:space="0" w:color="auto"/>
              </w:divBdr>
            </w:div>
          </w:divsChild>
        </w:div>
        <w:div w:id="1903632746">
          <w:marLeft w:val="0"/>
          <w:marRight w:val="0"/>
          <w:marTop w:val="0"/>
          <w:marBottom w:val="0"/>
          <w:divBdr>
            <w:top w:val="none" w:sz="0" w:space="0" w:color="auto"/>
            <w:left w:val="none" w:sz="0" w:space="0" w:color="auto"/>
            <w:bottom w:val="none" w:sz="0" w:space="0" w:color="auto"/>
            <w:right w:val="none" w:sz="0" w:space="0" w:color="auto"/>
          </w:divBdr>
          <w:divsChild>
            <w:div w:id="1062748881">
              <w:marLeft w:val="0"/>
              <w:marRight w:val="0"/>
              <w:marTop w:val="0"/>
              <w:marBottom w:val="0"/>
              <w:divBdr>
                <w:top w:val="none" w:sz="0" w:space="0" w:color="auto"/>
                <w:left w:val="none" w:sz="0" w:space="0" w:color="auto"/>
                <w:bottom w:val="none" w:sz="0" w:space="0" w:color="auto"/>
                <w:right w:val="none" w:sz="0" w:space="0" w:color="auto"/>
              </w:divBdr>
              <w:divsChild>
                <w:div w:id="44277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70234">
          <w:marLeft w:val="0"/>
          <w:marRight w:val="0"/>
          <w:marTop w:val="0"/>
          <w:marBottom w:val="0"/>
          <w:divBdr>
            <w:top w:val="none" w:sz="0" w:space="0" w:color="auto"/>
            <w:left w:val="none" w:sz="0" w:space="0" w:color="auto"/>
            <w:bottom w:val="none" w:sz="0" w:space="0" w:color="auto"/>
            <w:right w:val="none" w:sz="0" w:space="0" w:color="auto"/>
          </w:divBdr>
          <w:divsChild>
            <w:div w:id="1615209025">
              <w:marLeft w:val="0"/>
              <w:marRight w:val="0"/>
              <w:marTop w:val="0"/>
              <w:marBottom w:val="0"/>
              <w:divBdr>
                <w:top w:val="none" w:sz="0" w:space="0" w:color="auto"/>
                <w:left w:val="none" w:sz="0" w:space="0" w:color="auto"/>
                <w:bottom w:val="none" w:sz="0" w:space="0" w:color="auto"/>
                <w:right w:val="none" w:sz="0" w:space="0" w:color="auto"/>
              </w:divBdr>
            </w:div>
          </w:divsChild>
        </w:div>
        <w:div w:id="2061660761">
          <w:marLeft w:val="0"/>
          <w:marRight w:val="0"/>
          <w:marTop w:val="0"/>
          <w:marBottom w:val="0"/>
          <w:divBdr>
            <w:top w:val="none" w:sz="0" w:space="0" w:color="auto"/>
            <w:left w:val="none" w:sz="0" w:space="0" w:color="auto"/>
            <w:bottom w:val="none" w:sz="0" w:space="0" w:color="auto"/>
            <w:right w:val="none" w:sz="0" w:space="0" w:color="auto"/>
          </w:divBdr>
          <w:divsChild>
            <w:div w:id="1748989470">
              <w:marLeft w:val="0"/>
              <w:marRight w:val="0"/>
              <w:marTop w:val="0"/>
              <w:marBottom w:val="0"/>
              <w:divBdr>
                <w:top w:val="none" w:sz="0" w:space="0" w:color="auto"/>
                <w:left w:val="none" w:sz="0" w:space="0" w:color="auto"/>
                <w:bottom w:val="none" w:sz="0" w:space="0" w:color="auto"/>
                <w:right w:val="none" w:sz="0" w:space="0" w:color="auto"/>
              </w:divBdr>
              <w:divsChild>
                <w:div w:id="18836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48573">
          <w:marLeft w:val="0"/>
          <w:marRight w:val="0"/>
          <w:marTop w:val="0"/>
          <w:marBottom w:val="0"/>
          <w:divBdr>
            <w:top w:val="none" w:sz="0" w:space="0" w:color="auto"/>
            <w:left w:val="none" w:sz="0" w:space="0" w:color="auto"/>
            <w:bottom w:val="none" w:sz="0" w:space="0" w:color="auto"/>
            <w:right w:val="none" w:sz="0" w:space="0" w:color="auto"/>
          </w:divBdr>
          <w:divsChild>
            <w:div w:id="1695612964">
              <w:marLeft w:val="0"/>
              <w:marRight w:val="0"/>
              <w:marTop w:val="0"/>
              <w:marBottom w:val="0"/>
              <w:divBdr>
                <w:top w:val="none" w:sz="0" w:space="0" w:color="auto"/>
                <w:left w:val="none" w:sz="0" w:space="0" w:color="auto"/>
                <w:bottom w:val="none" w:sz="0" w:space="0" w:color="auto"/>
                <w:right w:val="none" w:sz="0" w:space="0" w:color="auto"/>
              </w:divBdr>
            </w:div>
          </w:divsChild>
        </w:div>
        <w:div w:id="1834447689">
          <w:marLeft w:val="0"/>
          <w:marRight w:val="0"/>
          <w:marTop w:val="0"/>
          <w:marBottom w:val="0"/>
          <w:divBdr>
            <w:top w:val="none" w:sz="0" w:space="0" w:color="auto"/>
            <w:left w:val="none" w:sz="0" w:space="0" w:color="auto"/>
            <w:bottom w:val="none" w:sz="0" w:space="0" w:color="auto"/>
            <w:right w:val="none" w:sz="0" w:space="0" w:color="auto"/>
          </w:divBdr>
          <w:divsChild>
            <w:div w:id="1841461669">
              <w:marLeft w:val="0"/>
              <w:marRight w:val="0"/>
              <w:marTop w:val="0"/>
              <w:marBottom w:val="0"/>
              <w:divBdr>
                <w:top w:val="none" w:sz="0" w:space="0" w:color="auto"/>
                <w:left w:val="none" w:sz="0" w:space="0" w:color="auto"/>
                <w:bottom w:val="none" w:sz="0" w:space="0" w:color="auto"/>
                <w:right w:val="none" w:sz="0" w:space="0" w:color="auto"/>
              </w:divBdr>
              <w:divsChild>
                <w:div w:id="123778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57035">
          <w:marLeft w:val="0"/>
          <w:marRight w:val="0"/>
          <w:marTop w:val="0"/>
          <w:marBottom w:val="0"/>
          <w:divBdr>
            <w:top w:val="none" w:sz="0" w:space="0" w:color="auto"/>
            <w:left w:val="none" w:sz="0" w:space="0" w:color="auto"/>
            <w:bottom w:val="none" w:sz="0" w:space="0" w:color="auto"/>
            <w:right w:val="none" w:sz="0" w:space="0" w:color="auto"/>
          </w:divBdr>
          <w:divsChild>
            <w:div w:id="1332952122">
              <w:marLeft w:val="0"/>
              <w:marRight w:val="0"/>
              <w:marTop w:val="0"/>
              <w:marBottom w:val="0"/>
              <w:divBdr>
                <w:top w:val="none" w:sz="0" w:space="0" w:color="auto"/>
                <w:left w:val="none" w:sz="0" w:space="0" w:color="auto"/>
                <w:bottom w:val="none" w:sz="0" w:space="0" w:color="auto"/>
                <w:right w:val="none" w:sz="0" w:space="0" w:color="auto"/>
              </w:divBdr>
            </w:div>
          </w:divsChild>
        </w:div>
        <w:div w:id="1377927118">
          <w:marLeft w:val="0"/>
          <w:marRight w:val="0"/>
          <w:marTop w:val="0"/>
          <w:marBottom w:val="0"/>
          <w:divBdr>
            <w:top w:val="none" w:sz="0" w:space="0" w:color="auto"/>
            <w:left w:val="none" w:sz="0" w:space="0" w:color="auto"/>
            <w:bottom w:val="none" w:sz="0" w:space="0" w:color="auto"/>
            <w:right w:val="none" w:sz="0" w:space="0" w:color="auto"/>
          </w:divBdr>
          <w:divsChild>
            <w:div w:id="1251507281">
              <w:marLeft w:val="0"/>
              <w:marRight w:val="0"/>
              <w:marTop w:val="0"/>
              <w:marBottom w:val="0"/>
              <w:divBdr>
                <w:top w:val="none" w:sz="0" w:space="0" w:color="auto"/>
                <w:left w:val="none" w:sz="0" w:space="0" w:color="auto"/>
                <w:bottom w:val="none" w:sz="0" w:space="0" w:color="auto"/>
                <w:right w:val="none" w:sz="0" w:space="0" w:color="auto"/>
              </w:divBdr>
              <w:divsChild>
                <w:div w:id="306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65324">
          <w:marLeft w:val="0"/>
          <w:marRight w:val="0"/>
          <w:marTop w:val="0"/>
          <w:marBottom w:val="0"/>
          <w:divBdr>
            <w:top w:val="none" w:sz="0" w:space="0" w:color="auto"/>
            <w:left w:val="none" w:sz="0" w:space="0" w:color="auto"/>
            <w:bottom w:val="none" w:sz="0" w:space="0" w:color="auto"/>
            <w:right w:val="none" w:sz="0" w:space="0" w:color="auto"/>
          </w:divBdr>
          <w:divsChild>
            <w:div w:id="519515232">
              <w:marLeft w:val="0"/>
              <w:marRight w:val="0"/>
              <w:marTop w:val="0"/>
              <w:marBottom w:val="0"/>
              <w:divBdr>
                <w:top w:val="none" w:sz="0" w:space="0" w:color="auto"/>
                <w:left w:val="none" w:sz="0" w:space="0" w:color="auto"/>
                <w:bottom w:val="none" w:sz="0" w:space="0" w:color="auto"/>
                <w:right w:val="none" w:sz="0" w:space="0" w:color="auto"/>
              </w:divBdr>
            </w:div>
          </w:divsChild>
        </w:div>
        <w:div w:id="817070020">
          <w:marLeft w:val="0"/>
          <w:marRight w:val="0"/>
          <w:marTop w:val="0"/>
          <w:marBottom w:val="0"/>
          <w:divBdr>
            <w:top w:val="none" w:sz="0" w:space="0" w:color="auto"/>
            <w:left w:val="none" w:sz="0" w:space="0" w:color="auto"/>
            <w:bottom w:val="none" w:sz="0" w:space="0" w:color="auto"/>
            <w:right w:val="none" w:sz="0" w:space="0" w:color="auto"/>
          </w:divBdr>
          <w:divsChild>
            <w:div w:id="1071348722">
              <w:marLeft w:val="0"/>
              <w:marRight w:val="0"/>
              <w:marTop w:val="0"/>
              <w:marBottom w:val="0"/>
              <w:divBdr>
                <w:top w:val="none" w:sz="0" w:space="0" w:color="auto"/>
                <w:left w:val="none" w:sz="0" w:space="0" w:color="auto"/>
                <w:bottom w:val="none" w:sz="0" w:space="0" w:color="auto"/>
                <w:right w:val="none" w:sz="0" w:space="0" w:color="auto"/>
              </w:divBdr>
              <w:divsChild>
                <w:div w:id="192113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919677">
      <w:bodyDiv w:val="1"/>
      <w:marLeft w:val="0"/>
      <w:marRight w:val="0"/>
      <w:marTop w:val="0"/>
      <w:marBottom w:val="0"/>
      <w:divBdr>
        <w:top w:val="none" w:sz="0" w:space="0" w:color="auto"/>
        <w:left w:val="none" w:sz="0" w:space="0" w:color="auto"/>
        <w:bottom w:val="none" w:sz="0" w:space="0" w:color="auto"/>
        <w:right w:val="none" w:sz="0" w:space="0" w:color="auto"/>
      </w:divBdr>
    </w:div>
    <w:div w:id="1464693222">
      <w:bodyDiv w:val="1"/>
      <w:marLeft w:val="0"/>
      <w:marRight w:val="0"/>
      <w:marTop w:val="0"/>
      <w:marBottom w:val="0"/>
      <w:divBdr>
        <w:top w:val="none" w:sz="0" w:space="0" w:color="auto"/>
        <w:left w:val="none" w:sz="0" w:space="0" w:color="auto"/>
        <w:bottom w:val="none" w:sz="0" w:space="0" w:color="auto"/>
        <w:right w:val="none" w:sz="0" w:space="0" w:color="auto"/>
      </w:divBdr>
    </w:div>
    <w:div w:id="167976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887</Words>
  <Characters>4879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4</cp:revision>
  <dcterms:created xsi:type="dcterms:W3CDTF">2016-06-21T09:57:00Z</dcterms:created>
  <dcterms:modified xsi:type="dcterms:W3CDTF">2016-06-21T11:44:00Z</dcterms:modified>
</cp:coreProperties>
</file>